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29458" w14:textId="4F5C8DA0" w:rsidR="008E7D0C" w:rsidRPr="008E7D0C" w:rsidRDefault="00803CDB" w:rsidP="008E7D0C">
      <w:pPr>
        <w:pStyle w:val="NoSpacing"/>
      </w:pPr>
      <w:r>
        <w:t>May</w:t>
      </w:r>
      <w:r w:rsidR="00381B08">
        <w:t xml:space="preserve"> </w:t>
      </w:r>
      <w:r>
        <w:t>3</w:t>
      </w:r>
      <w:r w:rsidR="00DE5201">
        <w:t>1</w:t>
      </w:r>
      <w:r w:rsidR="00047BFD" w:rsidRPr="00047BFD">
        <w:t>, 202</w:t>
      </w:r>
      <w:r w:rsidR="009A0E96">
        <w:t>4</w:t>
      </w:r>
    </w:p>
    <w:p w14:paraId="31F1DE71" w14:textId="028BBE66" w:rsidR="008E7D0C" w:rsidRPr="008E7D0C" w:rsidRDefault="008E7D0C" w:rsidP="008E7D0C">
      <w:pPr>
        <w:pStyle w:val="NoSpacing"/>
      </w:pPr>
      <w:r w:rsidRPr="008E7D0C">
        <w:t xml:space="preserve">Dear San Francisco Property </w:t>
      </w:r>
      <w:r w:rsidR="000772F3">
        <w:t>or Resident Manager</w:t>
      </w:r>
      <w:r w:rsidRPr="008E7D0C">
        <w:t>,</w:t>
      </w:r>
    </w:p>
    <w:p w14:paraId="4B21CB21" w14:textId="2E2D72F0" w:rsidR="008E7D0C" w:rsidRPr="008E7D0C" w:rsidRDefault="008E7D0C" w:rsidP="008E7D0C">
      <w:pPr>
        <w:pStyle w:val="NoSpacing"/>
        <w:rPr>
          <w:b/>
          <w:bCs/>
        </w:rPr>
      </w:pPr>
      <w:r w:rsidRPr="008E7D0C">
        <w:rPr>
          <w:b/>
          <w:bCs/>
        </w:rPr>
        <w:t>All residents and businesses must separate their refuse into recyclables, compostables</w:t>
      </w:r>
      <w:r w:rsidR="000772F3">
        <w:rPr>
          <w:b/>
          <w:bCs/>
        </w:rPr>
        <w:t>,</w:t>
      </w:r>
      <w:r w:rsidRPr="008E7D0C">
        <w:rPr>
          <w:b/>
          <w:bCs/>
        </w:rPr>
        <w:t xml:space="preserve"> and trash. It’s </w:t>
      </w:r>
      <w:hyperlink r:id="rId10" w:history="1">
        <w:r w:rsidRPr="00844C10">
          <w:rPr>
            <w:rStyle w:val="Hyperlink"/>
            <w:b/>
            <w:bCs/>
          </w:rPr>
          <w:t>the law</w:t>
        </w:r>
      </w:hyperlink>
      <w:r w:rsidRPr="008E7D0C">
        <w:rPr>
          <w:b/>
          <w:bCs/>
        </w:rPr>
        <w:t xml:space="preserve"> in San Francisco.</w:t>
      </w:r>
      <w:r w:rsidR="00D52539">
        <w:rPr>
          <w:b/>
          <w:bCs/>
        </w:rPr>
        <w:t xml:space="preserve"> </w:t>
      </w:r>
    </w:p>
    <w:p w14:paraId="2031F3C1" w14:textId="4E68065C" w:rsidR="008E7D0C" w:rsidRPr="008E7D0C" w:rsidRDefault="008E7D0C" w:rsidP="006C3E22">
      <w:pPr>
        <w:pStyle w:val="NoSpacing"/>
      </w:pPr>
      <w:r w:rsidRPr="008E7D0C">
        <w:t xml:space="preserve">As a property </w:t>
      </w:r>
      <w:r w:rsidR="00D047E3">
        <w:t xml:space="preserve">or resident </w:t>
      </w:r>
      <w:r w:rsidRPr="008E7D0C">
        <w:t>manager, you are responsible for setting up refuse areas and providing ongoing</w:t>
      </w:r>
      <w:r>
        <w:t xml:space="preserve"> </w:t>
      </w:r>
      <w:r w:rsidRPr="008E7D0C">
        <w:t>recycling and composting support for your building’s residents, specifically:</w:t>
      </w:r>
    </w:p>
    <w:p w14:paraId="7C68240D" w14:textId="071E0D5B" w:rsidR="008E7D0C" w:rsidRDefault="008E7D0C" w:rsidP="008E7D0C">
      <w:pPr>
        <w:pStyle w:val="ListParagraph"/>
        <w:numPr>
          <w:ilvl w:val="0"/>
          <w:numId w:val="3"/>
        </w:numPr>
      </w:pPr>
      <w:r w:rsidRPr="008E7D0C">
        <w:t>Providing residents with equally accessible, color-coded containers for recycling, composting,</w:t>
      </w:r>
      <w:r>
        <w:t xml:space="preserve"> </w:t>
      </w:r>
      <w:r w:rsidRPr="008E7D0C">
        <w:t xml:space="preserve">and trash, accompanied by instructional </w:t>
      </w:r>
      <w:proofErr w:type="gramStart"/>
      <w:r w:rsidRPr="008E7D0C">
        <w:t>signs;</w:t>
      </w:r>
      <w:proofErr w:type="gramEnd"/>
    </w:p>
    <w:p w14:paraId="6984C25A" w14:textId="77777777" w:rsidR="006C3E22" w:rsidRPr="008E7D0C" w:rsidRDefault="006C3E22" w:rsidP="006C3E22">
      <w:pPr>
        <w:pStyle w:val="ListParagraph"/>
        <w:ind w:left="864"/>
      </w:pPr>
    </w:p>
    <w:p w14:paraId="0FDCBC93" w14:textId="41835A6C" w:rsidR="006C3E22" w:rsidRDefault="008E7D0C" w:rsidP="006C3E22">
      <w:pPr>
        <w:pStyle w:val="ListParagraph"/>
        <w:numPr>
          <w:ilvl w:val="0"/>
          <w:numId w:val="3"/>
        </w:numPr>
      </w:pPr>
      <w:r w:rsidRPr="008E7D0C">
        <w:t>Providing recycling and composting information and training to building residents, janitors, and</w:t>
      </w:r>
      <w:r>
        <w:t xml:space="preserve"> </w:t>
      </w:r>
      <w:r w:rsidRPr="008E7D0C">
        <w:t>contractors annually to ensure compliance with the law; and</w:t>
      </w:r>
    </w:p>
    <w:p w14:paraId="4A649609" w14:textId="77777777" w:rsidR="006C3E22" w:rsidRPr="008E7D0C" w:rsidRDefault="006C3E22" w:rsidP="006C3E22">
      <w:pPr>
        <w:pStyle w:val="ListParagraph"/>
        <w:ind w:left="864"/>
      </w:pPr>
    </w:p>
    <w:p w14:paraId="0E3FE164" w14:textId="70BA4682" w:rsidR="008E7D0C" w:rsidRPr="008E7D0C" w:rsidRDefault="008E7D0C" w:rsidP="006C3E22">
      <w:pPr>
        <w:pStyle w:val="ListParagraph"/>
        <w:numPr>
          <w:ilvl w:val="0"/>
          <w:numId w:val="3"/>
        </w:numPr>
      </w:pPr>
      <w:r w:rsidRPr="008E7D0C">
        <w:t>Ensuring that recycling, composting, and trash containers are only placed out after 6pm the</w:t>
      </w:r>
      <w:r>
        <w:t xml:space="preserve"> </w:t>
      </w:r>
      <w:r w:rsidRPr="008E7D0C">
        <w:t xml:space="preserve">evening before collection and are stored out of view during non-collection </w:t>
      </w:r>
      <w:proofErr w:type="gramStart"/>
      <w:r w:rsidRPr="008E7D0C">
        <w:t>hours</w:t>
      </w:r>
      <w:proofErr w:type="gramEnd"/>
    </w:p>
    <w:p w14:paraId="59DEEED3" w14:textId="108BCE10" w:rsidR="008E7D0C" w:rsidRPr="006C3E22" w:rsidRDefault="008E7D0C" w:rsidP="006C3E22">
      <w:pPr>
        <w:pStyle w:val="NoSpacing"/>
        <w:rPr>
          <w:b/>
          <w:bCs/>
        </w:rPr>
      </w:pPr>
      <w:r w:rsidRPr="006C3E22">
        <w:rPr>
          <w:b/>
          <w:bCs/>
        </w:rPr>
        <w:t>Failure to provide adequate refuse service and keep materials properly separated could result i</w:t>
      </w:r>
      <w:r w:rsidR="00C12069">
        <w:rPr>
          <w:b/>
          <w:bCs/>
        </w:rPr>
        <w:t xml:space="preserve">n </w:t>
      </w:r>
      <w:r w:rsidRPr="006C3E22">
        <w:rPr>
          <w:b/>
          <w:bCs/>
        </w:rPr>
        <w:t>increased refuse charges. Additionally, overflowing receptacles and illegal dumping are City code</w:t>
      </w:r>
      <w:r w:rsidR="006C3E22" w:rsidRPr="006C3E22">
        <w:rPr>
          <w:b/>
          <w:bCs/>
        </w:rPr>
        <w:t xml:space="preserve"> </w:t>
      </w:r>
      <w:r w:rsidRPr="006C3E22">
        <w:rPr>
          <w:b/>
          <w:bCs/>
        </w:rPr>
        <w:t>violations that can result in fines.</w:t>
      </w:r>
    </w:p>
    <w:p w14:paraId="35BCE452" w14:textId="17CB389A" w:rsidR="008E7D0C" w:rsidRPr="008E7D0C" w:rsidRDefault="008E7D0C" w:rsidP="006C3E22">
      <w:pPr>
        <w:pStyle w:val="NoSpacing"/>
      </w:pPr>
      <w:r w:rsidRPr="008E7D0C">
        <w:t xml:space="preserve">Visit </w:t>
      </w:r>
      <w:hyperlink r:id="rId11" w:history="1">
        <w:r w:rsidR="00871AC1" w:rsidRPr="001A5FCE">
          <w:rPr>
            <w:rStyle w:val="Hyperlink"/>
            <w:b/>
            <w:bCs/>
          </w:rPr>
          <w:t>sfenvironment.org/pm-toolkit</w:t>
        </w:r>
      </w:hyperlink>
      <w:r>
        <w:rPr>
          <w:b/>
          <w:u w:val="single"/>
        </w:rPr>
        <w:t xml:space="preserve"> </w:t>
      </w:r>
      <w:r w:rsidRPr="008E7D0C">
        <w:t>to download a Zero Waste Guide</w:t>
      </w:r>
      <w:r w:rsidR="00C12069">
        <w:t xml:space="preserve"> </w:t>
      </w:r>
      <w:r w:rsidRPr="008E7D0C">
        <w:t>and browse the Property Manager Toolkit, which includes instructional signs, a lease</w:t>
      </w:r>
      <w:r w:rsidR="006C3E22">
        <w:t xml:space="preserve"> </w:t>
      </w:r>
      <w:r w:rsidRPr="008E7D0C">
        <w:t>addendum about zero waste requirements, links to helpful resources from your service provider,</w:t>
      </w:r>
      <w:r w:rsidR="006C3E22">
        <w:t xml:space="preserve"> </w:t>
      </w:r>
      <w:r w:rsidRPr="008E7D0C">
        <w:t>Recology, and more.</w:t>
      </w:r>
    </w:p>
    <w:p w14:paraId="1EB20592" w14:textId="3AEC02BF" w:rsidR="00F609BF" w:rsidRDefault="008E7D0C" w:rsidP="00F609BF">
      <w:pPr>
        <w:pStyle w:val="NoSpacing"/>
      </w:pPr>
      <w:r w:rsidRPr="008E7D0C">
        <w:t>Reduce your building’s refuse bill by following these simple steps:</w:t>
      </w:r>
    </w:p>
    <w:p w14:paraId="0EACF3A6" w14:textId="58DECFBD" w:rsidR="00F609BF" w:rsidRDefault="004A750C" w:rsidP="00525F11">
      <w:pPr>
        <w:pStyle w:val="ListParagraph"/>
        <w:numPr>
          <w:ilvl w:val="0"/>
          <w:numId w:val="5"/>
        </w:numPr>
      </w:pPr>
      <w:r>
        <w:t>C</w:t>
      </w:r>
      <w:r w:rsidR="005C09DF">
        <w:t>ontact</w:t>
      </w:r>
      <w:r>
        <w:t xml:space="preserve"> Recology </w:t>
      </w:r>
      <w:r w:rsidR="005D0DC8">
        <w:t>about</w:t>
      </w:r>
      <w:r w:rsidR="001F6F4A">
        <w:t xml:space="preserve"> </w:t>
      </w:r>
      <w:r>
        <w:t>maximiz</w:t>
      </w:r>
      <w:r w:rsidR="005D0DC8">
        <w:t>ing</w:t>
      </w:r>
      <w:r>
        <w:t xml:space="preserve"> your recycling and composting service</w:t>
      </w:r>
      <w:r w:rsidR="003C2040">
        <w:t>s</w:t>
      </w:r>
      <w:r>
        <w:t xml:space="preserve"> and reduc</w:t>
      </w:r>
      <w:r w:rsidR="004E07FC">
        <w:t>ing</w:t>
      </w:r>
      <w:r>
        <w:t xml:space="preserve"> your trash service</w:t>
      </w:r>
      <w:r w:rsidR="00385781">
        <w:t xml:space="preserve"> </w:t>
      </w:r>
      <w:r w:rsidR="009B4AD6">
        <w:t xml:space="preserve">(Recology will communicate </w:t>
      </w:r>
      <w:r w:rsidR="00096509">
        <w:t xml:space="preserve">the </w:t>
      </w:r>
      <w:r w:rsidR="00385781">
        <w:t>minimum service level</w:t>
      </w:r>
      <w:r w:rsidR="00587964">
        <w:t xml:space="preserve"> for your property</w:t>
      </w:r>
      <w:r w:rsidR="00096509">
        <w:t>)</w:t>
      </w:r>
    </w:p>
    <w:p w14:paraId="1192B899" w14:textId="31F4EEEA" w:rsidR="004A750C" w:rsidRDefault="00AF5698" w:rsidP="003C2040">
      <w:pPr>
        <w:pStyle w:val="ListParagraph"/>
        <w:numPr>
          <w:ilvl w:val="0"/>
          <w:numId w:val="5"/>
        </w:numPr>
      </w:pPr>
      <w:r>
        <w:t xml:space="preserve">Please share </w:t>
      </w:r>
      <w:r w:rsidRPr="006C3E22">
        <w:rPr>
          <w:b/>
          <w:bCs/>
          <w:u w:val="single"/>
        </w:rPr>
        <w:t>SFRecycles.org</w:t>
      </w:r>
      <w:r>
        <w:t xml:space="preserve"> with </w:t>
      </w:r>
      <w:r w:rsidR="001409D7">
        <w:t xml:space="preserve">your residents </w:t>
      </w:r>
      <w:r>
        <w:t>for guidance on what goes in the compost, recycling, and trash</w:t>
      </w:r>
    </w:p>
    <w:p w14:paraId="59A6F985" w14:textId="1C838E34" w:rsidR="00C00B16" w:rsidRPr="00C00B16" w:rsidRDefault="00E169E6" w:rsidP="00C00B16">
      <w:pPr>
        <w:pStyle w:val="ListParagraph"/>
        <w:numPr>
          <w:ilvl w:val="0"/>
          <w:numId w:val="5"/>
        </w:numPr>
        <w:rPr>
          <w:rStyle w:val="Hyperlink"/>
          <w:color w:val="171717" w:themeColor="background2" w:themeShade="1A"/>
          <w:u w:val="none"/>
        </w:rPr>
      </w:pPr>
      <w:r>
        <w:t>Remind residents about</w:t>
      </w:r>
      <w:r w:rsidR="00846049">
        <w:t xml:space="preserve"> </w:t>
      </w:r>
      <w:r w:rsidR="008E7D0C" w:rsidRPr="008E7D0C">
        <w:t>the free Bulky Item Recycling curbside pick-up program to remove up to 10 large,</w:t>
      </w:r>
      <w:r w:rsidR="006C3E22">
        <w:t xml:space="preserve"> </w:t>
      </w:r>
      <w:r w:rsidR="008E7D0C" w:rsidRPr="008E7D0C">
        <w:t xml:space="preserve">nonreusable items from the property annually! Learn more at </w:t>
      </w:r>
      <w:hyperlink r:id="rId12" w:history="1">
        <w:r w:rsidR="006C3E22" w:rsidRPr="00525F11">
          <w:rPr>
            <w:rStyle w:val="Hyperlink"/>
            <w:b/>
            <w:bCs/>
            <w:color w:val="auto"/>
          </w:rPr>
          <w:t>sfenvironment.org/</w:t>
        </w:r>
        <w:proofErr w:type="gramStart"/>
        <w:r w:rsidR="006C3E22" w:rsidRPr="00525F11">
          <w:rPr>
            <w:rStyle w:val="Hyperlink"/>
            <w:b/>
            <w:bCs/>
            <w:color w:val="auto"/>
          </w:rPr>
          <w:t>bulky-items</w:t>
        </w:r>
        <w:proofErr w:type="gramEnd"/>
      </w:hyperlink>
    </w:p>
    <w:p w14:paraId="495480CA" w14:textId="4C4DA45A" w:rsidR="008E7D0C" w:rsidRPr="00062C8F" w:rsidRDefault="00B72F2A" w:rsidP="00C00B16">
      <w:pPr>
        <w:pStyle w:val="ListParagraph"/>
        <w:numPr>
          <w:ilvl w:val="0"/>
          <w:numId w:val="5"/>
        </w:numPr>
      </w:pPr>
      <w:r w:rsidRPr="00062C8F">
        <w:t>To sc</w:t>
      </w:r>
      <w:r w:rsidR="00062C8F" w:rsidRPr="00062C8F">
        <w:t xml:space="preserve">hedule a Bulky </w:t>
      </w:r>
      <w:proofErr w:type="gramStart"/>
      <w:r w:rsidR="00062C8F" w:rsidRPr="00062C8F">
        <w:t>Item</w:t>
      </w:r>
      <w:proofErr w:type="gramEnd"/>
      <w:r w:rsidR="00062C8F" w:rsidRPr="00062C8F">
        <w:t xml:space="preserve"> Pick Up</w:t>
      </w:r>
      <w:r w:rsidR="008E7D0C" w:rsidRPr="00062C8F">
        <w:t xml:space="preserve">, </w:t>
      </w:r>
      <w:r w:rsidR="001F6F4A" w:rsidRPr="00062C8F">
        <w:t xml:space="preserve">please </w:t>
      </w:r>
      <w:r w:rsidR="008E7D0C" w:rsidRPr="00062C8F">
        <w:t xml:space="preserve">call </w:t>
      </w:r>
      <w:r w:rsidR="001F6F4A" w:rsidRPr="00062C8F">
        <w:t xml:space="preserve">Recology at </w:t>
      </w:r>
      <w:r w:rsidR="008E7D0C" w:rsidRPr="00062C8F">
        <w:t>(</w:t>
      </w:r>
      <w:r w:rsidR="001F6F4A" w:rsidRPr="00062C8F">
        <w:t>415)</w:t>
      </w:r>
      <w:r w:rsidR="00844C10">
        <w:t xml:space="preserve"> </w:t>
      </w:r>
      <w:r w:rsidR="001F6F4A" w:rsidRPr="00062C8F">
        <w:t>330-1300</w:t>
      </w:r>
      <w:r w:rsidR="00062C8F" w:rsidRPr="00062C8F">
        <w:t xml:space="preserve"> or email customerservice@recologysf.com</w:t>
      </w:r>
    </w:p>
    <w:p w14:paraId="1A4A03DA" w14:textId="77777777" w:rsidR="000772F3" w:rsidRDefault="008E7D0C" w:rsidP="000772F3">
      <w:pPr>
        <w:pStyle w:val="NoSpacing"/>
      </w:pPr>
      <w:r w:rsidRPr="008E7D0C">
        <w:t>Sincerely,</w:t>
      </w:r>
      <w:r w:rsidR="00525F11">
        <w:t xml:space="preserve"> </w:t>
      </w:r>
    </w:p>
    <w:p w14:paraId="3FDA0BC3" w14:textId="2520486C" w:rsidR="000772F3" w:rsidRPr="00047BFD" w:rsidRDefault="008E7D0C" w:rsidP="000772F3">
      <w:pPr>
        <w:pStyle w:val="NoSpacing"/>
      </w:pPr>
      <w:r w:rsidRPr="008E7D0C">
        <w:t>S</w:t>
      </w:r>
      <w:r w:rsidR="001E2133">
        <w:t xml:space="preserve">an </w:t>
      </w:r>
      <w:r w:rsidRPr="008E7D0C">
        <w:t>F</w:t>
      </w:r>
      <w:r w:rsidR="001E2133">
        <w:t>rancisco</w:t>
      </w:r>
      <w:r w:rsidRPr="008E7D0C">
        <w:t xml:space="preserve"> Environment</w:t>
      </w:r>
      <w:r w:rsidR="001E2133">
        <w:t xml:space="preserve"> Department</w:t>
      </w:r>
    </w:p>
    <w:sectPr w:rsidR="000772F3" w:rsidRPr="00047BFD" w:rsidSect="00047BF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58939" w14:textId="77777777" w:rsidR="008B1C79" w:rsidRDefault="008B1C79" w:rsidP="00047BFD">
      <w:pPr>
        <w:spacing w:after="0"/>
      </w:pPr>
      <w:r>
        <w:separator/>
      </w:r>
    </w:p>
    <w:p w14:paraId="2B4E1F82" w14:textId="77777777" w:rsidR="008B1C79" w:rsidRDefault="008B1C79"/>
  </w:endnote>
  <w:endnote w:type="continuationSeparator" w:id="0">
    <w:p w14:paraId="0D781A73" w14:textId="77777777" w:rsidR="008B1C79" w:rsidRDefault="008B1C79" w:rsidP="00047BFD">
      <w:pPr>
        <w:spacing w:after="0"/>
      </w:pPr>
      <w:r>
        <w:continuationSeparator/>
      </w:r>
    </w:p>
    <w:p w14:paraId="539B703D" w14:textId="77777777" w:rsidR="008B1C79" w:rsidRDefault="008B1C79"/>
  </w:endnote>
  <w:endnote w:type="continuationNotice" w:id="1">
    <w:p w14:paraId="2D22A00B" w14:textId="77777777" w:rsidR="008B1C79" w:rsidRDefault="008B1C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381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63384" w14:textId="77777777" w:rsidR="00047BFD" w:rsidRDefault="00047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304C1" w14:textId="77777777" w:rsidR="00047BFD" w:rsidRDefault="00047BFD" w:rsidP="00047BFD">
    <w:pPr>
      <w:pStyle w:val="Footer"/>
    </w:pPr>
  </w:p>
  <w:p w14:paraId="2FCA23A0" w14:textId="77777777" w:rsidR="00D64F6E" w:rsidRDefault="00D64F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826E6" w14:textId="77777777" w:rsidR="00047BFD" w:rsidRDefault="00047BFD" w:rsidP="00047BFD">
    <w:pPr>
      <w:pStyle w:val="Footer"/>
    </w:pPr>
    <w:r w:rsidRPr="008272E2"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668784B9" wp14:editId="77FBA9CF">
              <wp:simplePos x="0" y="0"/>
              <wp:positionH relativeFrom="margin">
                <wp:align>center</wp:align>
              </wp:positionH>
              <wp:positionV relativeFrom="topMargin">
                <wp:posOffset>9051290</wp:posOffset>
              </wp:positionV>
              <wp:extent cx="7150735" cy="734060"/>
              <wp:effectExtent l="0" t="0" r="0" b="8890"/>
              <wp:wrapNone/>
              <wp:docPr id="17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734060"/>
                      </a:xfrm>
                      <a:prstGeom prst="roundRect">
                        <a:avLst>
                          <a:gd name="adj" fmla="val 18420"/>
                        </a:avLst>
                      </a:prstGeom>
                      <a:solidFill>
                        <a:srgbClr val="DFEDE9"/>
                      </a:solidFill>
                      <a:ln w="15875">
                        <a:noFill/>
                        <a:round/>
                        <a:headEnd/>
                        <a:tailEnd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CAE6D07" w14:textId="77777777" w:rsidR="00047BFD" w:rsidRDefault="00047BFD" w:rsidP="00047BFD">
                          <w:pPr>
                            <w:pStyle w:val="Footer"/>
                            <w:ind w:left="144"/>
                          </w:pPr>
                          <w:r>
                            <w:t>San Francisco Environment Department</w:t>
                          </w:r>
                        </w:p>
                        <w:p w14:paraId="1A995EB7" w14:textId="0F6E918E" w:rsidR="00047BFD" w:rsidRDefault="00047BFD" w:rsidP="00047BFD">
                          <w:pPr>
                            <w:pStyle w:val="Footer"/>
                            <w:ind w:left="144"/>
                          </w:pPr>
                          <w:r>
                            <w:t>1</w:t>
                          </w:r>
                          <w:r w:rsidR="00317EFA">
                            <w:t>4</w:t>
                          </w:r>
                          <w:r>
                            <w:t xml:space="preserve">55 Market Street, </w:t>
                          </w:r>
                          <w:r w:rsidR="00317EFA">
                            <w:t>Suite 13B</w:t>
                          </w:r>
                          <w:r>
                            <w:t>, San Francisco, CA 94103</w:t>
                          </w:r>
                          <w:r>
                            <w:tab/>
                          </w:r>
                        </w:p>
                        <w:p w14:paraId="08D35CAA" w14:textId="77777777" w:rsidR="00047BFD" w:rsidRDefault="00047BFD" w:rsidP="00047BFD">
                          <w:pPr>
                            <w:pStyle w:val="Footer"/>
                            <w:ind w:left="144"/>
                          </w:pPr>
                          <w:proofErr w:type="gramStart"/>
                          <w:r>
                            <w:t>SFEnvironment.org  |</w:t>
                          </w:r>
                          <w:proofErr w:type="gramEnd"/>
                          <w:r>
                            <w:t xml:space="preserve">  (415) 355-3700   </w:t>
                          </w:r>
                          <w:r>
                            <w:tab/>
                            <w:t>Printed on 100% post-consumer recycled content paper</w:t>
                          </w:r>
                        </w:p>
                        <w:p w14:paraId="2F96927E" w14:textId="77777777" w:rsidR="00047BFD" w:rsidRDefault="00047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68784B9" id="AutoShape 10" o:spid="_x0000_s1026" alt="&quot;&quot;" style="position:absolute;left:0;text-align:left;margin-left:0;margin-top:712.7pt;width:563.05pt;height:57.8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arcsize="120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" o:allowincell="f" fillcolor="#dfede9" stroked="f" strokeweight="1.25pt">
              <v:textbox>
                <w:txbxContent>
                  <w:p w14:paraId="0CAE6D07" w14:textId="77777777" w:rsidR="00047BFD" w:rsidRDefault="00047BFD" w:rsidP="00047BFD">
                    <w:pPr>
                      <w:pStyle w:val="Footer"/>
                      <w:ind w:left="144"/>
                    </w:pPr>
                    <w:r>
                      <w:t>San Francisco Environment Department</w:t>
                    </w:r>
                  </w:p>
                  <w:p w14:paraId="1A995EB7" w14:textId="0F6E918E" w:rsidR="00047BFD" w:rsidRDefault="00047BFD" w:rsidP="00047BFD">
                    <w:pPr>
                      <w:pStyle w:val="Footer"/>
                      <w:ind w:left="144"/>
                    </w:pPr>
                    <w:r>
                      <w:t>1</w:t>
                    </w:r>
                    <w:r w:rsidR="00317EFA">
                      <w:t>4</w:t>
                    </w:r>
                    <w:r>
                      <w:t xml:space="preserve">55 Market Street, </w:t>
                    </w:r>
                    <w:r w:rsidR="00317EFA">
                      <w:t>Suite 13B</w:t>
                    </w:r>
                    <w:r>
                      <w:t>, San Francisco, CA 94103</w:t>
                    </w:r>
                    <w:r>
                      <w:tab/>
                    </w:r>
                  </w:p>
                  <w:p w14:paraId="08D35CAA" w14:textId="77777777" w:rsidR="00047BFD" w:rsidRDefault="00047BFD" w:rsidP="00047BFD">
                    <w:pPr>
                      <w:pStyle w:val="Footer"/>
                      <w:ind w:left="144"/>
                    </w:pPr>
                    <w:proofErr w:type="gramStart"/>
                    <w:r>
                      <w:t>SFEnvironment.org  |</w:t>
                    </w:r>
                    <w:proofErr w:type="gramEnd"/>
                    <w:r>
                      <w:t xml:space="preserve">  (415) 355-3700   </w:t>
                    </w:r>
                    <w:r>
                      <w:tab/>
                      <w:t>Printed on 100% post-consumer recycled content paper</w:t>
                    </w:r>
                  </w:p>
                  <w:p w14:paraId="2F96927E" w14:textId="77777777" w:rsidR="00047BFD" w:rsidRDefault="00047BFD"/>
                </w:txbxContent>
              </v:textbox>
              <w10:wrap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B30AC" w14:textId="77777777" w:rsidR="008B1C79" w:rsidRDefault="008B1C79" w:rsidP="00047BFD">
      <w:pPr>
        <w:spacing w:after="0"/>
      </w:pPr>
      <w:r>
        <w:separator/>
      </w:r>
    </w:p>
    <w:p w14:paraId="3A2724C8" w14:textId="77777777" w:rsidR="008B1C79" w:rsidRDefault="008B1C79"/>
  </w:footnote>
  <w:footnote w:type="continuationSeparator" w:id="0">
    <w:p w14:paraId="3B919132" w14:textId="77777777" w:rsidR="008B1C79" w:rsidRDefault="008B1C79" w:rsidP="00047BFD">
      <w:pPr>
        <w:spacing w:after="0"/>
      </w:pPr>
      <w:r>
        <w:continuationSeparator/>
      </w:r>
    </w:p>
    <w:p w14:paraId="5A7BEC93" w14:textId="77777777" w:rsidR="008B1C79" w:rsidRDefault="008B1C79"/>
  </w:footnote>
  <w:footnote w:type="continuationNotice" w:id="1">
    <w:p w14:paraId="43FA5F4E" w14:textId="77777777" w:rsidR="008B1C79" w:rsidRDefault="008B1C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0211" w14:textId="77777777" w:rsidR="00047BFD" w:rsidRDefault="00047BFD" w:rsidP="00047BFD">
    <w:pPr>
      <w:spacing w:after="0"/>
      <w:jc w:val="right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BFF190" wp14:editId="27A30A70">
          <wp:simplePos x="0" y="0"/>
          <wp:positionH relativeFrom="column">
            <wp:posOffset>120015</wp:posOffset>
          </wp:positionH>
          <wp:positionV relativeFrom="topMargin">
            <wp:posOffset>467995</wp:posOffset>
          </wp:positionV>
          <wp:extent cx="2078990" cy="5607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135B">
      <w:rPr>
        <w:sz w:val="17"/>
        <w:szCs w:val="17"/>
      </w:rPr>
      <w:br/>
    </w:r>
  </w:p>
  <w:p w14:paraId="5A2C0B42" w14:textId="77777777" w:rsidR="00047BFD" w:rsidRPr="00047BFD" w:rsidRDefault="00047BFD" w:rsidP="00047BFD">
    <w:pPr>
      <w:spacing w:after="0"/>
      <w:ind w:left="720"/>
      <w:jc w:val="right"/>
      <w:rPr>
        <w:sz w:val="17"/>
        <w:szCs w:val="17"/>
      </w:rPr>
    </w:pPr>
  </w:p>
  <w:p w14:paraId="66B8CEF2" w14:textId="77777777" w:rsidR="00D64F6E" w:rsidRDefault="00D64F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EE09" w14:textId="77777777" w:rsidR="00047BFD" w:rsidRPr="00047BFD" w:rsidRDefault="0007135B" w:rsidP="00047BFD">
    <w:pPr>
      <w:pStyle w:val="Header"/>
    </w:pPr>
    <w:r w:rsidRPr="00047BFD">
      <w:drawing>
        <wp:anchor distT="0" distB="0" distL="114300" distR="114300" simplePos="0" relativeHeight="251658241" behindDoc="0" locked="0" layoutInCell="1" allowOverlap="1" wp14:anchorId="34D43E75" wp14:editId="4D6CEB31">
          <wp:simplePos x="0" y="0"/>
          <wp:positionH relativeFrom="column">
            <wp:posOffset>91133</wp:posOffset>
          </wp:positionH>
          <wp:positionV relativeFrom="topMargin">
            <wp:posOffset>466725</wp:posOffset>
          </wp:positionV>
          <wp:extent cx="2068174" cy="560705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8174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47BFD" w:rsidRPr="00047BFD">
      <w:ptab w:relativeTo="margin" w:alignment="right" w:leader="none"/>
    </w:r>
    <w:r w:rsidR="00047BFD" w:rsidRPr="00047BFD">
      <w:t>London Breed</w:t>
    </w:r>
  </w:p>
  <w:p w14:paraId="1FADA105" w14:textId="77777777" w:rsidR="00047BFD" w:rsidRPr="00047BFD" w:rsidRDefault="00047BFD" w:rsidP="00047BFD">
    <w:pPr>
      <w:pStyle w:val="Header"/>
    </w:pPr>
    <w:r w:rsidRPr="00047BFD">
      <w:t>Mayor</w:t>
    </w:r>
  </w:p>
  <w:p w14:paraId="6306F6CF" w14:textId="77777777" w:rsidR="00047BFD" w:rsidRPr="00047BFD" w:rsidRDefault="00047BFD" w:rsidP="00047BFD">
    <w:pPr>
      <w:pStyle w:val="Header"/>
    </w:pPr>
  </w:p>
  <w:p w14:paraId="1D3753AB" w14:textId="77777777" w:rsidR="00047BFD" w:rsidRPr="00047BFD" w:rsidRDefault="00047BFD" w:rsidP="00047BFD">
    <w:pPr>
      <w:pStyle w:val="Header"/>
    </w:pPr>
    <w:r w:rsidRPr="00047BFD">
      <w:t>Tyrone Jue</w:t>
    </w:r>
  </w:p>
  <w:p w14:paraId="6E91933F" w14:textId="77777777" w:rsidR="00047BFD" w:rsidRPr="00047BFD" w:rsidRDefault="00047BFD" w:rsidP="00047BFD">
    <w:pPr>
      <w:pStyle w:val="Header"/>
    </w:pPr>
    <w:r w:rsidRPr="00047BFD">
      <w:t>Director</w:t>
    </w:r>
  </w:p>
  <w:p w14:paraId="61CAC6B4" w14:textId="77777777" w:rsidR="00047BFD" w:rsidRDefault="00047BFD" w:rsidP="00047BFD">
    <w:pPr>
      <w:spacing w:after="0"/>
      <w:jc w:val="right"/>
      <w:rPr>
        <w:sz w:val="17"/>
        <w:szCs w:val="17"/>
      </w:rPr>
    </w:pPr>
  </w:p>
  <w:p w14:paraId="3B35DA1B" w14:textId="77777777" w:rsidR="00047BFD" w:rsidRDefault="00047BFD" w:rsidP="00047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774B0"/>
    <w:multiLevelType w:val="hybridMultilevel"/>
    <w:tmpl w:val="8B76AD4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8EF763D"/>
    <w:multiLevelType w:val="hybridMultilevel"/>
    <w:tmpl w:val="6F324B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38D75FC"/>
    <w:multiLevelType w:val="hybridMultilevel"/>
    <w:tmpl w:val="6B667FB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5A4619B"/>
    <w:multiLevelType w:val="hybridMultilevel"/>
    <w:tmpl w:val="ED9C129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8BC0F02"/>
    <w:multiLevelType w:val="hybridMultilevel"/>
    <w:tmpl w:val="00C27BE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28470013">
    <w:abstractNumId w:val="2"/>
  </w:num>
  <w:num w:numId="2" w16cid:durableId="1805587154">
    <w:abstractNumId w:val="1"/>
  </w:num>
  <w:num w:numId="3" w16cid:durableId="1596475417">
    <w:abstractNumId w:val="0"/>
  </w:num>
  <w:num w:numId="4" w16cid:durableId="1882790058">
    <w:abstractNumId w:val="3"/>
  </w:num>
  <w:num w:numId="5" w16cid:durableId="120274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0C"/>
    <w:rsid w:val="00001B47"/>
    <w:rsid w:val="000067DE"/>
    <w:rsid w:val="00047BFD"/>
    <w:rsid w:val="00062C8F"/>
    <w:rsid w:val="0007135B"/>
    <w:rsid w:val="000772F3"/>
    <w:rsid w:val="00082AAB"/>
    <w:rsid w:val="00096509"/>
    <w:rsid w:val="000A7761"/>
    <w:rsid w:val="001409D7"/>
    <w:rsid w:val="00191415"/>
    <w:rsid w:val="001C1DE9"/>
    <w:rsid w:val="001E2133"/>
    <w:rsid w:val="001E5B60"/>
    <w:rsid w:val="001F6F4A"/>
    <w:rsid w:val="00224430"/>
    <w:rsid w:val="00227B38"/>
    <w:rsid w:val="00282264"/>
    <w:rsid w:val="003001F7"/>
    <w:rsid w:val="00317EFA"/>
    <w:rsid w:val="00341B19"/>
    <w:rsid w:val="00355B72"/>
    <w:rsid w:val="003722E8"/>
    <w:rsid w:val="00381B08"/>
    <w:rsid w:val="00385781"/>
    <w:rsid w:val="00386DAF"/>
    <w:rsid w:val="003C2040"/>
    <w:rsid w:val="003D76C7"/>
    <w:rsid w:val="003E5E4E"/>
    <w:rsid w:val="004677F1"/>
    <w:rsid w:val="00481DA6"/>
    <w:rsid w:val="004A750C"/>
    <w:rsid w:val="004E07FC"/>
    <w:rsid w:val="004F303B"/>
    <w:rsid w:val="00525F11"/>
    <w:rsid w:val="005420D9"/>
    <w:rsid w:val="00587964"/>
    <w:rsid w:val="005A21B6"/>
    <w:rsid w:val="005C09DF"/>
    <w:rsid w:val="005D0DC8"/>
    <w:rsid w:val="00604562"/>
    <w:rsid w:val="00605D6D"/>
    <w:rsid w:val="0064763C"/>
    <w:rsid w:val="006C3E22"/>
    <w:rsid w:val="00767B7A"/>
    <w:rsid w:val="007C4810"/>
    <w:rsid w:val="00803CDB"/>
    <w:rsid w:val="00805B4E"/>
    <w:rsid w:val="00844C10"/>
    <w:rsid w:val="00846049"/>
    <w:rsid w:val="00860264"/>
    <w:rsid w:val="00871AC1"/>
    <w:rsid w:val="00892F33"/>
    <w:rsid w:val="008B1C79"/>
    <w:rsid w:val="008E7D0C"/>
    <w:rsid w:val="00982B01"/>
    <w:rsid w:val="0099185C"/>
    <w:rsid w:val="009A0E96"/>
    <w:rsid w:val="009B4AD6"/>
    <w:rsid w:val="009F1800"/>
    <w:rsid w:val="00A164B6"/>
    <w:rsid w:val="00A5292E"/>
    <w:rsid w:val="00A76FD1"/>
    <w:rsid w:val="00AB010B"/>
    <w:rsid w:val="00AF4305"/>
    <w:rsid w:val="00AF5698"/>
    <w:rsid w:val="00B02D49"/>
    <w:rsid w:val="00B72F2A"/>
    <w:rsid w:val="00B771BF"/>
    <w:rsid w:val="00BB359D"/>
    <w:rsid w:val="00C00B16"/>
    <w:rsid w:val="00C12069"/>
    <w:rsid w:val="00C646E8"/>
    <w:rsid w:val="00CC1B5A"/>
    <w:rsid w:val="00D047E3"/>
    <w:rsid w:val="00D1770D"/>
    <w:rsid w:val="00D2027E"/>
    <w:rsid w:val="00D418C0"/>
    <w:rsid w:val="00D52539"/>
    <w:rsid w:val="00D52AA3"/>
    <w:rsid w:val="00D64F6E"/>
    <w:rsid w:val="00DB0767"/>
    <w:rsid w:val="00DE5201"/>
    <w:rsid w:val="00E169E6"/>
    <w:rsid w:val="00E460FA"/>
    <w:rsid w:val="00EE7AAC"/>
    <w:rsid w:val="00F134E9"/>
    <w:rsid w:val="00F5628E"/>
    <w:rsid w:val="00F609BF"/>
    <w:rsid w:val="00FC3A59"/>
    <w:rsid w:val="00FF4E6B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2D57A"/>
  <w15:chartTrackingRefBased/>
  <w15:docId w15:val="{1B2CF75E-B201-4659-A9C9-BE32D8A9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FD"/>
    <w:pPr>
      <w:spacing w:after="100" w:afterAutospacing="1" w:line="240" w:lineRule="auto"/>
      <w:ind w:left="144" w:right="720"/>
    </w:pPr>
    <w:rPr>
      <w:rFonts w:ascii="Roboto" w:hAnsi="Roboto"/>
      <w:color w:val="171717" w:themeColor="background2" w:themeShade="1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7B38"/>
    <w:pPr>
      <w:keepNext/>
      <w:keepLines/>
      <w:spacing w:before="360"/>
      <w:ind w:left="432"/>
      <w:outlineLvl w:val="0"/>
    </w:pPr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Heading2">
    <w:name w:val="heading 2"/>
    <w:link w:val="Heading2Char"/>
    <w:autoRedefine/>
    <w:uiPriority w:val="9"/>
    <w:unhideWhenUsed/>
    <w:qFormat/>
    <w:rsid w:val="000067DE"/>
    <w:pPr>
      <w:keepNext/>
      <w:keepLines/>
      <w:spacing w:before="100" w:beforeAutospacing="1" w:after="120" w:line="240" w:lineRule="auto"/>
      <w:ind w:left="720" w:right="720"/>
      <w:outlineLvl w:val="1"/>
    </w:pPr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27B38"/>
    <w:pPr>
      <w:spacing w:before="120" w:after="0"/>
      <w:ind w:left="432" w:right="432"/>
    </w:pPr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38"/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27B38"/>
    <w:pPr>
      <w:numPr>
        <w:ilvl w:val="1"/>
      </w:numPr>
      <w:spacing w:before="120"/>
      <w:ind w:left="432" w:right="432"/>
    </w:pPr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38"/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67DE"/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27B38"/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Footer">
    <w:name w:val="footer"/>
    <w:link w:val="FooterChar"/>
    <w:autoRedefine/>
    <w:uiPriority w:val="99"/>
    <w:unhideWhenUsed/>
    <w:qFormat/>
    <w:rsid w:val="00047BFD"/>
    <w:pPr>
      <w:tabs>
        <w:tab w:val="right" w:pos="10080"/>
      </w:tabs>
      <w:spacing w:before="120" w:after="0" w:line="276" w:lineRule="auto"/>
      <w:ind w:left="216" w:right="720"/>
      <w:contextualSpacing/>
    </w:pPr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47BFD"/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BFD"/>
    <w:pPr>
      <w:spacing w:after="0" w:afterAutospacing="0"/>
      <w:ind w:left="0" w:right="0"/>
      <w:jc w:val="right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47BFD"/>
    <w:rPr>
      <w:rFonts w:ascii="Roboto" w:hAnsi="Roboto"/>
      <w:noProof/>
      <w:color w:val="171717" w:themeColor="background2" w:themeShade="1A"/>
      <w:sz w:val="17"/>
    </w:rPr>
  </w:style>
  <w:style w:type="character" w:styleId="PlaceholderText">
    <w:name w:val="Placeholder Text"/>
    <w:basedOn w:val="DefaultParagraphFont"/>
    <w:uiPriority w:val="99"/>
    <w:semiHidden/>
    <w:rsid w:val="00047BFD"/>
    <w:rPr>
      <w:color w:val="808080"/>
    </w:rPr>
  </w:style>
  <w:style w:type="paragraph" w:styleId="NoSpacing">
    <w:name w:val="No Spacing"/>
    <w:uiPriority w:val="1"/>
    <w:qFormat/>
    <w:rsid w:val="008E7D0C"/>
    <w:pPr>
      <w:spacing w:after="0" w:afterAutospacing="1" w:line="240" w:lineRule="auto"/>
      <w:ind w:left="144" w:right="720"/>
    </w:pPr>
    <w:rPr>
      <w:rFonts w:ascii="Roboto" w:hAnsi="Roboto"/>
      <w:color w:val="171717" w:themeColor="background2" w:themeShade="1A"/>
      <w:sz w:val="21"/>
    </w:rPr>
  </w:style>
  <w:style w:type="paragraph" w:styleId="ListParagraph">
    <w:name w:val="List Paragraph"/>
    <w:basedOn w:val="Normal"/>
    <w:uiPriority w:val="34"/>
    <w:qFormat/>
    <w:rsid w:val="008E7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E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2E8"/>
    <w:rPr>
      <w:rFonts w:ascii="Roboto" w:hAnsi="Roboto"/>
      <w:color w:val="171717" w:themeColor="background2" w:themeShade="1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2E8"/>
    <w:rPr>
      <w:rFonts w:ascii="Roboto" w:hAnsi="Roboto"/>
      <w:b/>
      <w:bCs/>
      <w:color w:val="171717" w:themeColor="background2" w:themeShade="1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7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fenvironment.org/bulky-ite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environment.org/pm-toolki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sfenvironment.org/recycling-composting-faq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narvios\Download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76249269FF40A14EBD4CAF7FB520" ma:contentTypeVersion="18" ma:contentTypeDescription="Create a new document." ma:contentTypeScope="" ma:versionID="ca48abb4fa88bb464fd1e3462e785537">
  <xsd:schema xmlns:xsd="http://www.w3.org/2001/XMLSchema" xmlns:xs="http://www.w3.org/2001/XMLSchema" xmlns:p="http://schemas.microsoft.com/office/2006/metadata/properties" xmlns:ns2="95800372-66e7-4a8e-9ccd-93e154587b38" xmlns:ns3="111c780f-19b2-4859-ab92-5b357f362cc0" targetNamespace="http://schemas.microsoft.com/office/2006/metadata/properties" ma:root="true" ma:fieldsID="b5c59ab4ede6cea0f1dc5e10545519e0" ns2:_="" ns3:_="">
    <xsd:import namespace="95800372-66e7-4a8e-9ccd-93e154587b38"/>
    <xsd:import namespace="111c780f-19b2-4859-ab92-5b357f36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0372-66e7-4a8e-9ccd-93e15458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780f-19b2-4859-ab92-5b357f362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b02386-edf5-4197-bc2f-aa315cb512e7}" ma:internalName="TaxCatchAll" ma:showField="CatchAllData" ma:web="111c780f-19b2-4859-ab92-5b357f362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00372-66e7-4a8e-9ccd-93e154587b38">
      <Terms xmlns="http://schemas.microsoft.com/office/infopath/2007/PartnerControls"/>
    </lcf76f155ced4ddcb4097134ff3c332f>
    <TaxCatchAll xmlns="111c780f-19b2-4859-ab92-5b357f362cc0" xsi:nil="true"/>
    <SharedWithUsers xmlns="111c780f-19b2-4859-ab92-5b357f362cc0">
      <UserInfo>
        <DisplayName>Coronado, Freddy (ENV)</DisplayName>
        <AccountId>23</AccountId>
        <AccountType/>
      </UserInfo>
      <UserInfo>
        <DisplayName>Narvios, Jessica (ENV)</DisplayName>
        <AccountId>424</AccountId>
        <AccountType/>
      </UserInfo>
    </SharedWithUsers>
    <MediaLengthInSeconds xmlns="95800372-66e7-4a8e-9ccd-93e154587b38" xsi:nil="true"/>
  </documentManagement>
</p:properties>
</file>

<file path=customXml/itemProps1.xml><?xml version="1.0" encoding="utf-8"?>
<ds:datastoreItem xmlns:ds="http://schemas.openxmlformats.org/officeDocument/2006/customXml" ds:itemID="{DC51B544-16B7-4897-956E-9F050D105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0372-66e7-4a8e-9ccd-93e154587b38"/>
    <ds:schemaRef ds:uri="111c780f-19b2-4859-ab92-5b357f36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4D0DA-CACA-4CE7-B9F6-1184D1B00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3F8AD-C023-4092-A2EA-C9D0EF9B59F9}">
  <ds:schemaRefs>
    <ds:schemaRef ds:uri="http://schemas.microsoft.com/office/2006/metadata/properties"/>
    <ds:schemaRef ds:uri="http://schemas.microsoft.com/office/infopath/2007/PartnerControls"/>
    <ds:schemaRef ds:uri="95800372-66e7-4a8e-9ccd-93e154587b38"/>
    <ds:schemaRef ds:uri="111c780f-19b2-4859-ab92-5b357f362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Narvios, Jessica (ENV)</dc:creator>
  <cp:keywords/>
  <dc:description/>
  <cp:lastModifiedBy>Narvios, Jessica (ENV)</cp:lastModifiedBy>
  <cp:revision>5</cp:revision>
  <cp:lastPrinted>2023-10-20T04:20:00Z</cp:lastPrinted>
  <dcterms:created xsi:type="dcterms:W3CDTF">2024-04-02T17:29:00Z</dcterms:created>
  <dcterms:modified xsi:type="dcterms:W3CDTF">2024-05-31T17:53:00Z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0x0101009D4D76249269FF40A14EBD4CAF7FB520</vt:lpwstr>
  </property>
  <property fmtid="{D5CDD505-2E9C-101B-9397-08002B2CF9AE}" pid="3" name="Order">
    <vt:r8>4986000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